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val="en-US" w:eastAsia="zh-CN"/>
        </w:rPr>
        <w:t>全市建筑业技术服务强企申报表</w:t>
      </w:r>
    </w:p>
    <w:bookmarkEnd w:id="0"/>
    <w:tbl>
      <w:tblPr>
        <w:tblStyle w:val="4"/>
        <w:tblW w:w="996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2057"/>
        <w:gridCol w:w="2349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2023年度企业总产值（亿元）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2023年度国内上缴税金总额（亿元）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自评得分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工程质量、安全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  <w:lang w:val="en-US" w:eastAsia="zh-CN"/>
              </w:rPr>
              <w:t>生产和行业发展等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获奖情况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主要包括：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</w:rPr>
              <w:t>鲁班奖、詹天佑奖、国家优质工程奖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</w:rPr>
              <w:t>泰山杯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</w:rPr>
              <w:t>工程质量管理标准化示范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  <w:lang w:val="en-US" w:eastAsia="zh-CN"/>
              </w:rPr>
              <w:t>工程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  <w:lang w:val="en-US" w:eastAsia="zh-CN"/>
              </w:rPr>
              <w:t>建筑施工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</w:rPr>
              <w:t>安全文明标准化工地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  <w:lang w:eastAsia="zh-CN"/>
              </w:rPr>
              <w:t>、建筑施工安全文明标准化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32"/>
                <w:lang w:val="en-US" w:eastAsia="zh-CN"/>
              </w:rPr>
              <w:t>示范工地、绿色建筑与建筑节能示范项目、新型建筑工业化示范项目、建设科技示范工程等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技术创新方面获奖情况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主要包括：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企业技术中心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  <w:lang w:val="en-US" w:eastAsia="zh-CN"/>
              </w:rPr>
              <w:t>等创新平台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，院士工作站、博士后流动站，工法，新技术示范工程和专利，主编或参与标准的撰写和制定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  <w:lang w:val="en-US" w:eastAsia="zh-CN"/>
              </w:rPr>
              <w:t>获评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新型建筑工业化（包括装配式建筑）示范项目、示范基地、研发基地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当年度质量安全事故情况、工程质量 严重风险隐患受到省、市级通报情况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9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本企业郑重承诺：提交的申报材料及信息真实、准确、有效，并对真实性负责。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法定代表人签字：                                      企业（公章）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505" w:firstLineChars="27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99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企业注册地住房城乡建设部门审核意见：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505" w:firstLineChars="27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505" w:firstLineChars="27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注：企业申报的统计数据要与统计部门“统计联网直报平台”系统中数据一致。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YmRhNDg3NjUwNGQ0N2QwZmExMmVjODQ5OTk0YmUifQ=="/>
  </w:docVars>
  <w:rsids>
    <w:rsidRoot w:val="49507B9A"/>
    <w:rsid w:val="495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2024-01-22T02:36:00Z</dcterms:created>
  <dc:creator>冠华</dc:creator>
  <cp:lastModifiedBy>冠华</cp:lastModifiedBy>
  <dcterms:modified xsi:type="dcterms:W3CDTF">2024-01-22T02:36:22Z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216A665DFE6143499192B26E859B4764_11</vt:lpwstr>
  </property>
</Properties>
</file>